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spacing w:before="4"/>
        <w:rPr>
          <w:rFonts w:ascii="Times New Roman"/>
          <w:sz w:val="18"/>
        </w:rPr>
      </w:pPr>
    </w:p>
    <w:p w:rsidR="008F64B3" w:rsidRDefault="004216F8">
      <w:pPr>
        <w:pStyle w:val="Brdtekst"/>
        <w:ind w:left="101"/>
        <w:rPr>
          <w:rFonts w:ascii="Times New Roman"/>
        </w:rPr>
      </w:pPr>
      <w:r>
        <w:rPr>
          <w:rFonts w:ascii="Times New Roman"/>
        </w:rPr>
        <w:t>Nyhedsbrev</w:t>
      </w: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  <w:bookmarkStart w:id="0" w:name="_GoBack"/>
      <w:bookmarkEnd w:id="0"/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</w:rPr>
      </w:pPr>
    </w:p>
    <w:p w:rsidR="008F64B3" w:rsidRDefault="008F64B3">
      <w:pPr>
        <w:pStyle w:val="Brdtekst"/>
        <w:rPr>
          <w:rFonts w:ascii="Times New Roman"/>
          <w:sz w:val="26"/>
        </w:rPr>
      </w:pPr>
    </w:p>
    <w:p w:rsidR="008F64B3" w:rsidRDefault="004216F8">
      <w:pPr>
        <w:pStyle w:val="Brdtekst"/>
        <w:spacing w:before="93"/>
        <w:ind w:left="7850"/>
      </w:pPr>
      <w:r>
        <w:t>Kolding</w:t>
      </w:r>
      <w:r>
        <w:rPr>
          <w:spacing w:val="-8"/>
        </w:rPr>
        <w:t xml:space="preserve"> </w:t>
      </w:r>
      <w:r>
        <w:t>januar</w:t>
      </w:r>
      <w:r>
        <w:rPr>
          <w:spacing w:val="-3"/>
        </w:rPr>
        <w:t xml:space="preserve"> </w:t>
      </w:r>
      <w:r>
        <w:t>2021</w:t>
      </w:r>
    </w:p>
    <w:p w:rsidR="008F64B3" w:rsidRDefault="004216F8">
      <w:pPr>
        <w:pStyle w:val="Brdtekst"/>
        <w:spacing w:before="70"/>
        <w:ind w:left="218"/>
      </w:pPr>
      <w:r>
        <w:t>Kære</w:t>
      </w:r>
      <w:r>
        <w:rPr>
          <w:spacing w:val="-5"/>
        </w:rPr>
        <w:t xml:space="preserve"> </w:t>
      </w:r>
      <w:r>
        <w:t>alle,</w:t>
      </w:r>
    </w:p>
    <w:p w:rsidR="008F64B3" w:rsidRDefault="008F64B3">
      <w:pPr>
        <w:pStyle w:val="Brdtekst"/>
        <w:spacing w:before="2"/>
        <w:rPr>
          <w:sz w:val="32"/>
        </w:rPr>
      </w:pPr>
    </w:p>
    <w:p w:rsidR="008F64B3" w:rsidRDefault="004216F8">
      <w:pPr>
        <w:pStyle w:val="Brdtekst"/>
        <w:ind w:left="218"/>
      </w:pPr>
      <w:r>
        <w:t>Først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fremmest</w:t>
      </w:r>
      <w:r>
        <w:rPr>
          <w:spacing w:val="-4"/>
        </w:rPr>
        <w:t xml:space="preserve"> </w:t>
      </w:r>
      <w:r>
        <w:t>ønskes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familien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godt</w:t>
      </w:r>
      <w:r>
        <w:rPr>
          <w:spacing w:val="-2"/>
        </w:rPr>
        <w:t xml:space="preserve"> </w:t>
      </w:r>
      <w:r>
        <w:t>nytår!</w:t>
      </w:r>
    </w:p>
    <w:p w:rsidR="008F64B3" w:rsidRDefault="008F64B3">
      <w:pPr>
        <w:pStyle w:val="Brdtekst"/>
        <w:spacing w:before="10"/>
        <w:rPr>
          <w:sz w:val="23"/>
        </w:rPr>
      </w:pPr>
    </w:p>
    <w:p w:rsidR="008F64B3" w:rsidRDefault="004216F8">
      <w:pPr>
        <w:pStyle w:val="Brdtekst"/>
        <w:spacing w:before="93" w:line="312" w:lineRule="auto"/>
        <w:ind w:left="218" w:right="283"/>
      </w:pPr>
      <w:r>
        <w:t>Vi vil også gerne benytte lejligheden til at takke jer for et godt samarbejde. Og takke for jeres bidrag med</w:t>
      </w:r>
      <w:r>
        <w:rPr>
          <w:spacing w:val="-53"/>
        </w:rPr>
        <w:t xml:space="preserve"> </w:t>
      </w:r>
      <w:r>
        <w:t>at hjælpe vores børn og unge godt igennem et 2020, hvor vi også var ramt af særlige vilkår grundet ny</w:t>
      </w:r>
      <w:r>
        <w:rPr>
          <w:spacing w:val="1"/>
        </w:rPr>
        <w:t xml:space="preserve"> </w:t>
      </w:r>
      <w:r>
        <w:t>Corona.</w:t>
      </w:r>
    </w:p>
    <w:p w:rsidR="008F64B3" w:rsidRDefault="008F64B3">
      <w:pPr>
        <w:pStyle w:val="Brdtekst"/>
        <w:spacing w:before="7"/>
        <w:rPr>
          <w:sz w:val="26"/>
        </w:rPr>
      </w:pPr>
    </w:p>
    <w:p w:rsidR="008F64B3" w:rsidRDefault="004216F8">
      <w:pPr>
        <w:pStyle w:val="Brdtekst"/>
        <w:spacing w:line="309" w:lineRule="auto"/>
        <w:ind w:left="218" w:right="1606"/>
      </w:pPr>
      <w:r>
        <w:t>Vi er glade for at dele med jer, at der er oprettet en elektronisk håndbog for Familieplejen.</w:t>
      </w:r>
      <w:r>
        <w:rPr>
          <w:spacing w:val="-5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finde</w:t>
      </w:r>
      <w:r>
        <w:rPr>
          <w:spacing w:val="-4"/>
        </w:rPr>
        <w:t xml:space="preserve"> </w:t>
      </w:r>
      <w:r>
        <w:t>den via Kolding</w:t>
      </w:r>
      <w:r>
        <w:rPr>
          <w:spacing w:val="-3"/>
        </w:rPr>
        <w:t xml:space="preserve"> </w:t>
      </w:r>
      <w:r>
        <w:t>Kommunes</w:t>
      </w:r>
      <w:r>
        <w:rPr>
          <w:spacing w:val="-1"/>
        </w:rPr>
        <w:t xml:space="preserve"> </w:t>
      </w:r>
      <w:r>
        <w:t>hjemmeside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emnet</w:t>
      </w:r>
      <w:r>
        <w:rPr>
          <w:spacing w:val="-4"/>
        </w:rPr>
        <w:t xml:space="preserve"> </w:t>
      </w:r>
      <w:r>
        <w:t>Familieplejen.</w:t>
      </w:r>
    </w:p>
    <w:p w:rsidR="008F64B3" w:rsidRDefault="004216F8">
      <w:pPr>
        <w:pStyle w:val="Brdtekst"/>
        <w:spacing w:before="4" w:line="312" w:lineRule="auto"/>
        <w:ind w:left="218" w:right="494"/>
      </w:pPr>
      <w:r>
        <w:t>Vi arbejder også fortsat på at finde elektroniske løsninger, som kan bruges i jeres hverdag til dialog og</w:t>
      </w:r>
      <w:r>
        <w:rPr>
          <w:spacing w:val="-53"/>
        </w:rPr>
        <w:t xml:space="preserve"> </w:t>
      </w:r>
      <w:r>
        <w:t>kommunikation.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hører</w:t>
      </w:r>
      <w:r>
        <w:rPr>
          <w:spacing w:val="3"/>
        </w:rPr>
        <w:t xml:space="preserve"> </w:t>
      </w:r>
      <w:r>
        <w:t>nærmere, når der er</w:t>
      </w:r>
      <w:r>
        <w:rPr>
          <w:spacing w:val="1"/>
        </w:rPr>
        <w:t xml:space="preserve"> </w:t>
      </w:r>
      <w:r>
        <w:t>noget</w:t>
      </w:r>
      <w:r>
        <w:rPr>
          <w:spacing w:val="-1"/>
        </w:rPr>
        <w:t xml:space="preserve"> </w:t>
      </w:r>
      <w:r>
        <w:t>mere</w:t>
      </w:r>
      <w:r>
        <w:rPr>
          <w:spacing w:val="-3"/>
        </w:rPr>
        <w:t xml:space="preserve"> </w:t>
      </w:r>
      <w:r>
        <w:t>konkret.</w:t>
      </w:r>
    </w:p>
    <w:p w:rsidR="008F64B3" w:rsidRDefault="008F64B3">
      <w:pPr>
        <w:pStyle w:val="Brdtekst"/>
        <w:spacing w:before="6"/>
        <w:rPr>
          <w:sz w:val="26"/>
        </w:rPr>
      </w:pPr>
    </w:p>
    <w:p w:rsidR="008F64B3" w:rsidRDefault="004216F8">
      <w:pPr>
        <w:pStyle w:val="Brdtekst"/>
        <w:spacing w:line="309" w:lineRule="auto"/>
        <w:ind w:left="218" w:right="184"/>
      </w:pPr>
      <w:r>
        <w:t>Corona fylder stadig i alles hverdag. Og måske især igen efter pressemøde forleden, hvor der blev oplyst,</w:t>
      </w:r>
      <w:r>
        <w:rPr>
          <w:spacing w:val="-5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skærpet</w:t>
      </w:r>
      <w:r>
        <w:rPr>
          <w:spacing w:val="-4"/>
        </w:rPr>
        <w:t xml:space="preserve"> </w:t>
      </w:r>
      <w:r>
        <w:t>forsamlingsforbud,</w:t>
      </w:r>
      <w:r>
        <w:rPr>
          <w:spacing w:val="-3"/>
        </w:rPr>
        <w:t xml:space="preserve"> </w:t>
      </w:r>
      <w:r>
        <w:t>samt</w:t>
      </w:r>
      <w:r>
        <w:rPr>
          <w:spacing w:val="-7"/>
        </w:rPr>
        <w:t xml:space="preserve"> </w:t>
      </w:r>
      <w:r>
        <w:t>nye</w:t>
      </w:r>
      <w:r>
        <w:rPr>
          <w:spacing w:val="-2"/>
        </w:rPr>
        <w:t xml:space="preserve"> </w:t>
      </w:r>
      <w:r>
        <w:t>tiltag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imødegå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nye virus</w:t>
      </w:r>
      <w:r>
        <w:rPr>
          <w:spacing w:val="-1"/>
        </w:rPr>
        <w:t xml:space="preserve"> </w:t>
      </w:r>
      <w:r>
        <w:t>variant Cluster</w:t>
      </w:r>
      <w:r>
        <w:rPr>
          <w:spacing w:val="2"/>
        </w:rPr>
        <w:t xml:space="preserve"> </w:t>
      </w:r>
      <w:r>
        <w:t>B</w:t>
      </w:r>
    </w:p>
    <w:p w:rsidR="008F64B3" w:rsidRDefault="004216F8">
      <w:pPr>
        <w:pStyle w:val="Brdtekst"/>
        <w:spacing w:before="6"/>
        <w:ind w:left="218"/>
      </w:pPr>
      <w:r>
        <w:t>1.1.7.</w:t>
      </w:r>
      <w:r>
        <w:rPr>
          <w:spacing w:val="-8"/>
        </w:rPr>
        <w:t xml:space="preserve"> </w:t>
      </w:r>
      <w:r>
        <w:t>Hermed</w:t>
      </w:r>
      <w:r>
        <w:rPr>
          <w:spacing w:val="-5"/>
        </w:rPr>
        <w:t xml:space="preserve"> </w:t>
      </w:r>
      <w:r>
        <w:t>retningslinjerne</w:t>
      </w:r>
      <w:r>
        <w:rPr>
          <w:spacing w:val="-3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vores</w:t>
      </w:r>
      <w:r>
        <w:rPr>
          <w:spacing w:val="-1"/>
        </w:rPr>
        <w:t xml:space="preserve"> </w:t>
      </w:r>
      <w:r>
        <w:t>intern</w:t>
      </w:r>
      <w:r>
        <w:t>e</w:t>
      </w:r>
      <w:r>
        <w:rPr>
          <w:spacing w:val="-5"/>
        </w:rPr>
        <w:t xml:space="preserve"> </w:t>
      </w:r>
      <w:r>
        <w:t>Corona</w:t>
      </w:r>
      <w:r>
        <w:rPr>
          <w:spacing w:val="-5"/>
        </w:rPr>
        <w:t xml:space="preserve"> </w:t>
      </w:r>
      <w:r>
        <w:t>kriseberedskab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hvor</w:t>
      </w:r>
      <w:r>
        <w:rPr>
          <w:spacing w:val="-2"/>
        </w:rPr>
        <w:t xml:space="preserve"> </w:t>
      </w:r>
      <w:r>
        <w:t>største</w:t>
      </w:r>
      <w:r>
        <w:rPr>
          <w:spacing w:val="-4"/>
        </w:rPr>
        <w:t xml:space="preserve"> </w:t>
      </w:r>
      <w:r>
        <w:t>forandring er:</w:t>
      </w:r>
    </w:p>
    <w:p w:rsidR="008F64B3" w:rsidRDefault="008F64B3">
      <w:pPr>
        <w:pStyle w:val="Brdtekst"/>
        <w:spacing w:before="8"/>
        <w:rPr>
          <w:sz w:val="25"/>
        </w:rPr>
      </w:pPr>
    </w:p>
    <w:p w:rsidR="008F64B3" w:rsidRDefault="004216F8">
      <w:pPr>
        <w:ind w:left="218" w:right="438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Afstands anbefalingen øges ud fra et forsigtighedsprincip fra </w:t>
      </w:r>
      <w:r>
        <w:rPr>
          <w:rFonts w:ascii="Calibri" w:hAnsi="Calibri"/>
          <w:b/>
          <w:i/>
          <w:sz w:val="20"/>
        </w:rPr>
        <w:t xml:space="preserve">1 til mindst 2 meter </w:t>
      </w:r>
      <w:r>
        <w:rPr>
          <w:rFonts w:ascii="Calibri" w:hAnsi="Calibri"/>
          <w:i/>
          <w:sz w:val="20"/>
        </w:rPr>
        <w:t>i en afgrænset periode. Der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gælder visse undtagelser fra anbefalingen, bl.a. i dagtilbud og ved undervisning af sårbare personer og fx i pleje-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omsorgssituationer.</w:t>
      </w:r>
    </w:p>
    <w:p w:rsidR="008F64B3" w:rsidRDefault="008F64B3">
      <w:pPr>
        <w:pStyle w:val="Brdtekst"/>
        <w:spacing w:before="11"/>
        <w:rPr>
          <w:rFonts w:ascii="Calibri"/>
          <w:i/>
          <w:sz w:val="19"/>
        </w:rPr>
      </w:pPr>
    </w:p>
    <w:p w:rsidR="008F64B3" w:rsidRDefault="004216F8">
      <w:pPr>
        <w:tabs>
          <w:tab w:val="left" w:pos="938"/>
        </w:tabs>
        <w:ind w:left="938" w:right="261" w:hanging="360"/>
        <w:rPr>
          <w:rFonts w:ascii="Calibri" w:hAnsi="Calibri"/>
          <w:i/>
          <w:sz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i/>
          <w:sz w:val="20"/>
        </w:rPr>
        <w:t>Og ja det er fortsat med mundbind/alternativt visir, der hvor mundbind er uhensigtsmæssigt - også med 2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meters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afstan</w:t>
      </w:r>
      <w:r>
        <w:rPr>
          <w:rFonts w:ascii="Calibri" w:hAnsi="Calibri"/>
          <w:i/>
          <w:sz w:val="20"/>
        </w:rPr>
        <w:t>d</w:t>
      </w:r>
    </w:p>
    <w:p w:rsidR="008F64B3" w:rsidRDefault="008F64B3">
      <w:pPr>
        <w:pStyle w:val="Brdtekst"/>
        <w:spacing w:before="10"/>
        <w:rPr>
          <w:rFonts w:ascii="Calibri"/>
          <w:i/>
          <w:sz w:val="24"/>
        </w:rPr>
      </w:pPr>
    </w:p>
    <w:p w:rsidR="008F64B3" w:rsidRDefault="004216F8">
      <w:pPr>
        <w:spacing w:before="1" w:line="295" w:lineRule="auto"/>
        <w:ind w:left="218" w:right="82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Forsamlingsforbuddet vil fortsat </w:t>
      </w:r>
      <w:r>
        <w:rPr>
          <w:rFonts w:ascii="Calibri" w:hAnsi="Calibri"/>
          <w:b/>
          <w:i/>
          <w:sz w:val="20"/>
        </w:rPr>
        <w:t xml:space="preserve">ikke </w:t>
      </w:r>
      <w:r>
        <w:rPr>
          <w:rFonts w:ascii="Calibri" w:hAnsi="Calibri"/>
          <w:i/>
          <w:sz w:val="20"/>
        </w:rPr>
        <w:t>gælde i sædvanlige arbejdsmæssige sammenhænge, ved afholdelse af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undervisning,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eksamen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eller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lignende,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hvor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fysisk fremmøde</w:t>
      </w:r>
      <w:r>
        <w:rPr>
          <w:rFonts w:ascii="Calibri" w:hAnsi="Calibri"/>
          <w:i/>
          <w:spacing w:val="4"/>
          <w:sz w:val="20"/>
        </w:rPr>
        <w:t xml:space="preserve"> </w:t>
      </w:r>
      <w:r>
        <w:rPr>
          <w:rFonts w:ascii="Calibri" w:hAnsi="Calibri"/>
          <w:i/>
          <w:sz w:val="20"/>
        </w:rPr>
        <w:t>er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nødvendig.</w:t>
      </w:r>
    </w:p>
    <w:p w:rsidR="008F64B3" w:rsidRDefault="008F64B3">
      <w:pPr>
        <w:pStyle w:val="Brdtekst"/>
        <w:spacing w:before="9"/>
        <w:rPr>
          <w:rFonts w:ascii="Calibri"/>
          <w:i/>
          <w:sz w:val="24"/>
        </w:rPr>
      </w:pPr>
    </w:p>
    <w:p w:rsidR="008F64B3" w:rsidRDefault="004216F8">
      <w:pPr>
        <w:pStyle w:val="Brdtekst"/>
        <w:spacing w:line="314" w:lineRule="auto"/>
        <w:ind w:left="218" w:right="284"/>
      </w:pPr>
      <w:r>
        <w:t xml:space="preserve">Dette betyder fortsat, at mange </w:t>
      </w:r>
      <w:r>
        <w:rPr>
          <w:b/>
        </w:rPr>
        <w:t xml:space="preserve">møder </w:t>
      </w:r>
      <w:r>
        <w:t xml:space="preserve">bliver afholdt via Skype. Hvis det er </w:t>
      </w:r>
      <w:r>
        <w:t>absolut nødvendigt at mødes</w:t>
      </w:r>
      <w:r>
        <w:rPr>
          <w:spacing w:val="-53"/>
        </w:rPr>
        <w:t xml:space="preserve"> </w:t>
      </w:r>
      <w:r>
        <w:t>fysisk,</w:t>
      </w:r>
      <w:r>
        <w:rPr>
          <w:spacing w:val="-4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gør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også</w:t>
      </w:r>
      <w:r>
        <w:rPr>
          <w:spacing w:val="-1"/>
        </w:rPr>
        <w:t xml:space="preserve"> </w:t>
      </w:r>
      <w:r>
        <w:t>dette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selvfølgelig</w:t>
      </w:r>
      <w:r>
        <w:rPr>
          <w:spacing w:val="-1"/>
        </w:rPr>
        <w:t xml:space="preserve"> </w:t>
      </w:r>
      <w:r>
        <w:t>ud</w:t>
      </w:r>
      <w:r>
        <w:rPr>
          <w:spacing w:val="-3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ovennævnte</w:t>
      </w:r>
      <w:r>
        <w:rPr>
          <w:spacing w:val="-3"/>
        </w:rPr>
        <w:t xml:space="preserve"> </w:t>
      </w:r>
      <w:r>
        <w:t>retningslinjer.</w:t>
      </w:r>
    </w:p>
    <w:p w:rsidR="008F64B3" w:rsidRDefault="008F64B3">
      <w:pPr>
        <w:pStyle w:val="Brdtekst"/>
        <w:spacing w:before="10"/>
        <w:rPr>
          <w:sz w:val="25"/>
        </w:rPr>
      </w:pPr>
    </w:p>
    <w:p w:rsidR="008F64B3" w:rsidRDefault="004216F8">
      <w:pPr>
        <w:pStyle w:val="Brdtekst"/>
        <w:spacing w:line="314" w:lineRule="auto"/>
        <w:ind w:left="218" w:right="617"/>
      </w:pPr>
      <w:r>
        <w:rPr>
          <w:b/>
        </w:rPr>
        <w:t xml:space="preserve">Samværsafgørelser </w:t>
      </w:r>
      <w:r>
        <w:t>er fortsat er gældende. Hvis du har viden om relevante forhold, spørgsmål eller</w:t>
      </w:r>
      <w:r>
        <w:rPr>
          <w:spacing w:val="-53"/>
        </w:rPr>
        <w:t xml:space="preserve"> </w:t>
      </w:r>
      <w:r>
        <w:t>undren</w:t>
      </w:r>
      <w:r>
        <w:rPr>
          <w:spacing w:val="-4"/>
        </w:rPr>
        <w:t xml:space="preserve"> </w:t>
      </w:r>
      <w:r>
        <w:t>omkring</w:t>
      </w:r>
      <w:r>
        <w:rPr>
          <w:spacing w:val="-7"/>
        </w:rPr>
        <w:t xml:space="preserve"> </w:t>
      </w:r>
      <w:r>
        <w:t>samvær,</w:t>
      </w:r>
      <w:r>
        <w:rPr>
          <w:spacing w:val="-3"/>
        </w:rPr>
        <w:t xml:space="preserve"> </w:t>
      </w:r>
      <w:r>
        <w:t>så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plejebarnets</w:t>
      </w:r>
      <w:r>
        <w:rPr>
          <w:spacing w:val="-3"/>
        </w:rPr>
        <w:t xml:space="preserve"> </w:t>
      </w:r>
      <w:r>
        <w:t>rådgiver,</w:t>
      </w:r>
      <w:r>
        <w:rPr>
          <w:spacing w:val="-3"/>
        </w:rPr>
        <w:t xml:space="preserve"> </w:t>
      </w:r>
      <w:r>
        <w:t>som</w:t>
      </w:r>
      <w:r>
        <w:rPr>
          <w:spacing w:val="5"/>
        </w:rPr>
        <w:t xml:space="preserve"> </w:t>
      </w:r>
      <w:r>
        <w:t>vil</w:t>
      </w:r>
      <w:r>
        <w:rPr>
          <w:spacing w:val="-5"/>
        </w:rPr>
        <w:t xml:space="preserve"> </w:t>
      </w:r>
      <w:r>
        <w:t>kunne</w:t>
      </w:r>
      <w:r>
        <w:rPr>
          <w:spacing w:val="-2"/>
        </w:rPr>
        <w:t xml:space="preserve"> </w:t>
      </w:r>
      <w:r>
        <w:t>hjælpe</w:t>
      </w:r>
      <w:r>
        <w:rPr>
          <w:spacing w:val="6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afklaring.</w:t>
      </w:r>
    </w:p>
    <w:p w:rsidR="008F64B3" w:rsidRDefault="004216F8">
      <w:pPr>
        <w:spacing w:before="66"/>
        <w:ind w:left="218"/>
        <w:rPr>
          <w:sz w:val="14"/>
        </w:rPr>
      </w:pPr>
      <w:r>
        <w:rPr>
          <w:w w:val="95"/>
          <w:sz w:val="14"/>
        </w:rPr>
        <w:t>—</w:t>
      </w:r>
    </w:p>
    <w:p w:rsidR="008F64B3" w:rsidRDefault="004216F8">
      <w:pPr>
        <w:spacing w:before="2"/>
        <w:ind w:left="218"/>
        <w:rPr>
          <w:sz w:val="14"/>
        </w:rPr>
      </w:pPr>
      <w:r>
        <w:rPr>
          <w:sz w:val="14"/>
        </w:rPr>
        <w:t>Nicolaiplads</w:t>
      </w:r>
      <w:r>
        <w:rPr>
          <w:spacing w:val="-5"/>
          <w:sz w:val="14"/>
        </w:rPr>
        <w:t xml:space="preserve"> </w:t>
      </w:r>
      <w:r>
        <w:rPr>
          <w:sz w:val="14"/>
        </w:rPr>
        <w:t>6</w:t>
      </w:r>
    </w:p>
    <w:p w:rsidR="008F64B3" w:rsidRDefault="004216F8">
      <w:pPr>
        <w:ind w:left="218" w:right="8716"/>
        <w:rPr>
          <w:sz w:val="14"/>
        </w:rPr>
      </w:pPr>
      <w:r>
        <w:rPr>
          <w:spacing w:val="-1"/>
          <w:sz w:val="14"/>
        </w:rPr>
        <w:t>6000 Kolding</w:t>
      </w:r>
      <w:r>
        <w:rPr>
          <w:spacing w:val="-36"/>
          <w:sz w:val="14"/>
        </w:rPr>
        <w:t xml:space="preserve"> </w:t>
      </w:r>
      <w:r>
        <w:rPr>
          <w:sz w:val="14"/>
        </w:rPr>
        <w:t>kolding.dk</w:t>
      </w:r>
    </w:p>
    <w:p w:rsidR="008F64B3" w:rsidRDefault="008F64B3">
      <w:pPr>
        <w:rPr>
          <w:sz w:val="14"/>
        </w:rPr>
        <w:sectPr w:rsidR="008F64B3">
          <w:headerReference w:type="default" r:id="rId6"/>
          <w:type w:val="continuous"/>
          <w:pgSz w:w="11920" w:h="16850"/>
          <w:pgMar w:top="1660" w:right="960" w:bottom="280" w:left="1200" w:header="844" w:footer="0" w:gutter="0"/>
          <w:pgNumType w:start="1"/>
          <w:cols w:space="708"/>
        </w:sectPr>
      </w:pPr>
    </w:p>
    <w:p w:rsidR="008F64B3" w:rsidRDefault="008F64B3">
      <w:pPr>
        <w:pStyle w:val="Brdtekst"/>
      </w:pPr>
    </w:p>
    <w:p w:rsidR="008F64B3" w:rsidRDefault="008F64B3">
      <w:pPr>
        <w:pStyle w:val="Brdtekst"/>
      </w:pPr>
    </w:p>
    <w:p w:rsidR="008F64B3" w:rsidRDefault="008F64B3">
      <w:pPr>
        <w:pStyle w:val="Brdtekst"/>
        <w:rPr>
          <w:sz w:val="24"/>
        </w:rPr>
      </w:pPr>
    </w:p>
    <w:p w:rsidR="008F64B3" w:rsidRDefault="004216F8">
      <w:pPr>
        <w:pStyle w:val="Brdtekst"/>
        <w:spacing w:before="93" w:line="314" w:lineRule="auto"/>
        <w:ind w:left="218" w:right="161"/>
      </w:pPr>
      <w:r>
        <w:rPr>
          <w:b/>
        </w:rPr>
        <w:t xml:space="preserve">Børnesamtaler </w:t>
      </w:r>
      <w:r>
        <w:t xml:space="preserve">og </w:t>
      </w:r>
      <w:r>
        <w:rPr>
          <w:b/>
        </w:rPr>
        <w:t>tilsyn</w:t>
      </w:r>
      <w:r>
        <w:t>, er også lovpligtige tiltag, og skal stadig afholdes. Vi vil derfor fortsat lave aftaler</w:t>
      </w:r>
      <w:r>
        <w:rPr>
          <w:spacing w:val="-53"/>
        </w:rPr>
        <w:t xml:space="preserve"> </w:t>
      </w:r>
      <w:r>
        <w:t>med jer om disse. Og ud fra den ramme, vil vi gøre, hvad vi kan, for at tage videst muligt hensyn til jer og</w:t>
      </w:r>
      <w:r>
        <w:rPr>
          <w:spacing w:val="1"/>
        </w:rPr>
        <w:t xml:space="preserve"> </w:t>
      </w:r>
      <w:r>
        <w:t>situationen.</w:t>
      </w:r>
    </w:p>
    <w:p w:rsidR="008F64B3" w:rsidRDefault="008F64B3">
      <w:pPr>
        <w:pStyle w:val="Brdtekst"/>
        <w:spacing w:before="6"/>
        <w:rPr>
          <w:sz w:val="25"/>
        </w:rPr>
      </w:pPr>
    </w:p>
    <w:p w:rsidR="008F64B3" w:rsidRDefault="004216F8">
      <w:pPr>
        <w:pStyle w:val="Brdtekst"/>
        <w:spacing w:line="314" w:lineRule="auto"/>
        <w:ind w:left="218" w:right="407"/>
      </w:pPr>
      <w:r>
        <w:t xml:space="preserve">I forhold til </w:t>
      </w:r>
      <w:r>
        <w:rPr>
          <w:b/>
        </w:rPr>
        <w:t xml:space="preserve">vaccination mod Covid 19 </w:t>
      </w:r>
      <w:r>
        <w:t>modtager vi nationale retningslinjer om prioritering af vaccine.</w:t>
      </w:r>
      <w:r>
        <w:rPr>
          <w:spacing w:val="1"/>
        </w:rPr>
        <w:t xml:space="preserve"> </w:t>
      </w:r>
      <w:r>
        <w:t>Heraf fremgår, at i pleje og aflastningsfamilier, hvor der bor et plejebarn med ”særlig øjet risiko” vil alle i</w:t>
      </w:r>
      <w:r>
        <w:rPr>
          <w:spacing w:val="-54"/>
        </w:rPr>
        <w:t xml:space="preserve"> </w:t>
      </w:r>
      <w:r>
        <w:t>husstanden</w:t>
      </w:r>
      <w:r>
        <w:rPr>
          <w:spacing w:val="-4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år</w:t>
      </w:r>
      <w:r>
        <w:rPr>
          <w:spacing w:val="2"/>
        </w:rPr>
        <w:t xml:space="preserve"> </w:t>
      </w:r>
      <w:r>
        <w:t>blive</w:t>
      </w:r>
      <w:r>
        <w:rPr>
          <w:spacing w:val="-3"/>
        </w:rPr>
        <w:t xml:space="preserve"> </w:t>
      </w:r>
      <w:r>
        <w:t>tilbudt</w:t>
      </w:r>
      <w:r>
        <w:rPr>
          <w:spacing w:val="2"/>
        </w:rPr>
        <w:t xml:space="preserve"> </w:t>
      </w:r>
      <w:r>
        <w:t>vaccinen.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er i gang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kontakte jer.</w:t>
      </w:r>
    </w:p>
    <w:p w:rsidR="008F64B3" w:rsidRDefault="008F64B3">
      <w:pPr>
        <w:pStyle w:val="Brdtekst"/>
        <w:spacing w:before="5"/>
        <w:rPr>
          <w:sz w:val="26"/>
        </w:rPr>
      </w:pPr>
    </w:p>
    <w:p w:rsidR="008F64B3" w:rsidRDefault="004216F8">
      <w:pPr>
        <w:pStyle w:val="Brdtekst"/>
        <w:spacing w:line="312" w:lineRule="auto"/>
        <w:ind w:left="218" w:right="161"/>
      </w:pPr>
      <w:r>
        <w:t>Vi vil løbende kontakter jer ud fra de overordne retningslinjer vi modtager. Hvis du er i målgruppe, vil vi</w:t>
      </w:r>
      <w:r>
        <w:rPr>
          <w:spacing w:val="1"/>
        </w:rPr>
        <w:t xml:space="preserve"> </w:t>
      </w:r>
      <w:r>
        <w:t>kontakte dig vedrørende interessetilkendegivelse - altså at du samtykker til, vi udleverer dit navn og info til</w:t>
      </w:r>
      <w:r>
        <w:rPr>
          <w:spacing w:val="-53"/>
        </w:rPr>
        <w:t xml:space="preserve"> </w:t>
      </w:r>
      <w:r>
        <w:t>Statens Serums institut.</w:t>
      </w:r>
    </w:p>
    <w:p w:rsidR="008F64B3" w:rsidRDefault="008F64B3">
      <w:pPr>
        <w:pStyle w:val="Brdtekst"/>
        <w:spacing w:before="8"/>
        <w:rPr>
          <w:sz w:val="25"/>
        </w:rPr>
      </w:pPr>
    </w:p>
    <w:p w:rsidR="008F64B3" w:rsidRDefault="004216F8">
      <w:pPr>
        <w:pStyle w:val="Brdtekst"/>
        <w:spacing w:before="1" w:line="314" w:lineRule="auto"/>
        <w:ind w:left="218" w:right="340"/>
      </w:pPr>
      <w:r>
        <w:t>For børn</w:t>
      </w:r>
      <w:r>
        <w:t xml:space="preserve"> og unge, som er hjemsendt fra skole, er der er mulighed for </w:t>
      </w:r>
      <w:r>
        <w:rPr>
          <w:b/>
        </w:rPr>
        <w:t xml:space="preserve">nødpasning. </w:t>
      </w:r>
      <w:r>
        <w:t>Kontakt barnet / den</w:t>
      </w:r>
      <w:r>
        <w:rPr>
          <w:spacing w:val="-53"/>
        </w:rPr>
        <w:t xml:space="preserve"> </w:t>
      </w:r>
      <w:r>
        <w:t>unges</w:t>
      </w:r>
      <w:r>
        <w:rPr>
          <w:spacing w:val="-1"/>
        </w:rPr>
        <w:t xml:space="preserve"> </w:t>
      </w:r>
      <w:r>
        <w:t>rådgiver</w:t>
      </w:r>
      <w:r>
        <w:rPr>
          <w:spacing w:val="1"/>
        </w:rPr>
        <w:t xml:space="preserve"> </w:t>
      </w:r>
      <w:r>
        <w:t>vedrørende</w:t>
      </w:r>
      <w:r>
        <w:rPr>
          <w:spacing w:val="1"/>
        </w:rPr>
        <w:t xml:space="preserve"> </w:t>
      </w:r>
      <w:r>
        <w:t>dette.</w:t>
      </w:r>
    </w:p>
    <w:p w:rsidR="008F64B3" w:rsidRDefault="008F64B3">
      <w:pPr>
        <w:pStyle w:val="Brdtekst"/>
        <w:spacing w:before="9"/>
        <w:rPr>
          <w:sz w:val="25"/>
        </w:rPr>
      </w:pPr>
    </w:p>
    <w:p w:rsidR="008F64B3" w:rsidRDefault="004216F8">
      <w:pPr>
        <w:spacing w:before="1" w:line="314" w:lineRule="auto"/>
        <w:ind w:left="218" w:right="1863"/>
        <w:rPr>
          <w:sz w:val="20"/>
        </w:rPr>
      </w:pPr>
      <w:r>
        <w:rPr>
          <w:sz w:val="20"/>
        </w:rPr>
        <w:t xml:space="preserve">Vedrørende </w:t>
      </w:r>
      <w:r>
        <w:rPr>
          <w:b/>
          <w:sz w:val="20"/>
        </w:rPr>
        <w:t xml:space="preserve">familieplejens planlagte supervisionsaftaler </w:t>
      </w:r>
      <w:r>
        <w:rPr>
          <w:sz w:val="20"/>
        </w:rPr>
        <w:t>vil I blive kontaktet af jeres</w:t>
      </w:r>
      <w:r>
        <w:rPr>
          <w:spacing w:val="-53"/>
          <w:sz w:val="20"/>
        </w:rPr>
        <w:t xml:space="preserve"> </w:t>
      </w:r>
      <w:r>
        <w:rPr>
          <w:sz w:val="20"/>
        </w:rPr>
        <w:t>familieplejekonsulent.</w:t>
      </w:r>
    </w:p>
    <w:p w:rsidR="008F64B3" w:rsidRDefault="008F64B3">
      <w:pPr>
        <w:pStyle w:val="Brdtekst"/>
        <w:spacing w:before="3"/>
        <w:rPr>
          <w:sz w:val="26"/>
        </w:rPr>
      </w:pPr>
    </w:p>
    <w:p w:rsidR="008F64B3" w:rsidRDefault="004216F8">
      <w:pPr>
        <w:pStyle w:val="Brdtekst"/>
        <w:ind w:left="218"/>
      </w:pPr>
      <w:r>
        <w:t>Er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spørgsmål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øvrigt er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som</w:t>
      </w:r>
      <w:r>
        <w:rPr>
          <w:spacing w:val="8"/>
        </w:rPr>
        <w:t xml:space="preserve"> </w:t>
      </w:r>
      <w:r>
        <w:t>altid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velkommen</w:t>
      </w:r>
      <w:r>
        <w:rPr>
          <w:spacing w:val="-5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kontakte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Familieplejen.</w:t>
      </w: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4216F8">
      <w:pPr>
        <w:pStyle w:val="Brdtekst"/>
        <w:spacing w:before="164" w:line="626" w:lineRule="auto"/>
        <w:ind w:left="218" w:right="5341"/>
      </w:pPr>
      <w:r>
        <w:t>På vegne af Familieplejen og med venlig hilsen</w:t>
      </w:r>
      <w:r>
        <w:rPr>
          <w:spacing w:val="-53"/>
        </w:rPr>
        <w:t xml:space="preserve"> </w:t>
      </w:r>
      <w:r>
        <w:t>Anne</w:t>
      </w:r>
      <w:r>
        <w:rPr>
          <w:spacing w:val="-4"/>
        </w:rPr>
        <w:t xml:space="preserve"> </w:t>
      </w:r>
      <w:r>
        <w:t>Dorte</w:t>
      </w:r>
      <w:r>
        <w:rPr>
          <w:spacing w:val="-1"/>
        </w:rPr>
        <w:t xml:space="preserve"> </w:t>
      </w:r>
      <w:r>
        <w:t>Bloch</w:t>
      </w: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8F64B3">
      <w:pPr>
        <w:pStyle w:val="Brdtekst"/>
        <w:rPr>
          <w:sz w:val="22"/>
        </w:rPr>
      </w:pPr>
    </w:p>
    <w:p w:rsidR="008F64B3" w:rsidRDefault="004216F8">
      <w:pPr>
        <w:spacing w:line="207" w:lineRule="exact"/>
        <w:ind w:right="110"/>
        <w:jc w:val="right"/>
        <w:rPr>
          <w:sz w:val="18"/>
        </w:rPr>
      </w:pPr>
      <w:r>
        <w:rPr>
          <w:sz w:val="18"/>
        </w:rPr>
        <w:t>—</w:t>
      </w:r>
    </w:p>
    <w:p w:rsidR="008F64B3" w:rsidRDefault="004216F8">
      <w:pPr>
        <w:spacing w:line="207" w:lineRule="exact"/>
        <w:ind w:right="110"/>
        <w:jc w:val="right"/>
        <w:rPr>
          <w:sz w:val="18"/>
        </w:rPr>
      </w:pPr>
      <w:r>
        <w:rPr>
          <w:sz w:val="18"/>
        </w:rPr>
        <w:t>Side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sectPr w:rsidR="008F64B3">
      <w:pgSz w:w="11920" w:h="16850"/>
      <w:pgMar w:top="1660" w:right="960" w:bottom="280" w:left="1200" w:header="84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16F8">
      <w:r>
        <w:separator/>
      </w:r>
    </w:p>
  </w:endnote>
  <w:endnote w:type="continuationSeparator" w:id="0">
    <w:p w:rsidR="00000000" w:rsidRDefault="0042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16F8">
      <w:r>
        <w:separator/>
      </w:r>
    </w:p>
  </w:footnote>
  <w:footnote w:type="continuationSeparator" w:id="0">
    <w:p w:rsidR="00000000" w:rsidRDefault="0042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B3" w:rsidRDefault="004216F8">
    <w:pPr>
      <w:pStyle w:val="Brdtekst"/>
      <w:spacing w:line="14" w:lineRule="auto"/>
    </w:pPr>
    <w:r>
      <w:rPr>
        <w:noProof/>
        <w:lang w:val="da-DK" w:eastAsia="da-DK"/>
      </w:rPr>
      <w:drawing>
        <wp:anchor distT="0" distB="0" distL="0" distR="0" simplePos="0" relativeHeight="487528960" behindDoc="1" locked="0" layoutInCell="1" allowOverlap="1">
          <wp:simplePos x="0" y="0"/>
          <wp:positionH relativeFrom="page">
            <wp:posOffset>5610859</wp:posOffset>
          </wp:positionH>
          <wp:positionV relativeFrom="page">
            <wp:posOffset>535939</wp:posOffset>
          </wp:positionV>
          <wp:extent cx="1266926" cy="462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926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3"/>
    <w:rsid w:val="004216F8"/>
    <w:rsid w:val="008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1CA9-9ECD-4BF2-AE18-8EF698A2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2662</Characters>
  <Application>Microsoft Office Word</Application>
  <DocSecurity>0</DocSecurity>
  <Lines>110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Kolding januar 2021 - plejefamilier</vt:lpstr>
    </vt:vector>
  </TitlesOfParts>
  <Company>Kolding Kommune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Kolding januar 2021 - plejefamilier</dc:title>
  <dc:creator>YKMEHS</dc:creator>
  <cp:lastModifiedBy>Mette H. S. Christensen</cp:lastModifiedBy>
  <cp:revision>2</cp:revision>
  <dcterms:created xsi:type="dcterms:W3CDTF">2021-09-27T10:09:00Z</dcterms:created>
  <dcterms:modified xsi:type="dcterms:W3CDTF">2021-09-27T10:09:00Z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  <property fmtid="{D5CDD505-2E9C-101B-9397-08002B2CF9AE}" pid="5" name="OfficeInstanceGUID">
    <vt:lpwstr>{F6114F7D-214C-4ED7-AA19-3D7D48CA4EF2}</vt:lpwstr>
  </property>
</Properties>
</file>